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f2f4b1dc2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85f578894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Nilgun,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30ac2dcb643e7" /><Relationship Type="http://schemas.openxmlformats.org/officeDocument/2006/relationships/numbering" Target="/word/numbering.xml" Id="Rfd777034366949da" /><Relationship Type="http://schemas.openxmlformats.org/officeDocument/2006/relationships/settings" Target="/word/settings.xml" Id="Rc75dfe43abfc42be" /><Relationship Type="http://schemas.openxmlformats.org/officeDocument/2006/relationships/image" Target="/word/media/7caf988a-c684-41ae-af68-54caf8770ce8.png" Id="R60985f5788944296" /></Relationships>
</file>