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75dd5bf36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8b6a3587f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Two Koyra,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7a020deb4f06" /><Relationship Type="http://schemas.openxmlformats.org/officeDocument/2006/relationships/numbering" Target="/word/numbering.xml" Id="R9643accf31014c74" /><Relationship Type="http://schemas.openxmlformats.org/officeDocument/2006/relationships/settings" Target="/word/settings.xml" Id="R88e58b372dd841fb" /><Relationship Type="http://schemas.openxmlformats.org/officeDocument/2006/relationships/image" Target="/word/media/d0682460-2da7-4ba5-ac5d-512f2902ec4c.png" Id="R90c8b6a3587f4631" /></Relationships>
</file>