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26389bdde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9165e134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dc58f046455e" /><Relationship Type="http://schemas.openxmlformats.org/officeDocument/2006/relationships/numbering" Target="/word/numbering.xml" Id="Rd23e0a2ad85e4af9" /><Relationship Type="http://schemas.openxmlformats.org/officeDocument/2006/relationships/settings" Target="/word/settings.xml" Id="R22e46b9a771044cc" /><Relationship Type="http://schemas.openxmlformats.org/officeDocument/2006/relationships/image" Target="/word/media/5cc1e3db-321d-4abc-ba41-a3ceaab62714.png" Id="Rc2a09165e1344fac" /></Relationships>
</file>