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e25c313b0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e96871874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Padmalabhdi,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117936ff84f52" /><Relationship Type="http://schemas.openxmlformats.org/officeDocument/2006/relationships/numbering" Target="/word/numbering.xml" Id="R5cae9aa9912e4ee3" /><Relationship Type="http://schemas.openxmlformats.org/officeDocument/2006/relationships/settings" Target="/word/settings.xml" Id="Rd122c0f3e15b4f0e" /><Relationship Type="http://schemas.openxmlformats.org/officeDocument/2006/relationships/image" Target="/word/media/2c2061c2-bb92-4dcc-8f99-e13b7c6e575b.png" Id="R3aae968718744f3d" /></Relationships>
</file>