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64490f95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786fbe6b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21cfa2814168" /><Relationship Type="http://schemas.openxmlformats.org/officeDocument/2006/relationships/numbering" Target="/word/numbering.xml" Id="R14829204ae7e4a55" /><Relationship Type="http://schemas.openxmlformats.org/officeDocument/2006/relationships/settings" Target="/word/settings.xml" Id="R5f0c5ff58dc248ef" /><Relationship Type="http://schemas.openxmlformats.org/officeDocument/2006/relationships/image" Target="/word/media/ef8bb0cf-f921-4c0f-b4f2-d8849b893558.png" Id="R3e84786fbe6b4e9b" /></Relationships>
</file>