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e46be49a2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a26b86f2f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Painanda,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03f9b45ae4615" /><Relationship Type="http://schemas.openxmlformats.org/officeDocument/2006/relationships/numbering" Target="/word/numbering.xml" Id="R35b7ee970a294e12" /><Relationship Type="http://schemas.openxmlformats.org/officeDocument/2006/relationships/settings" Target="/word/settings.xml" Id="Rabdf29d675ae4a15" /><Relationship Type="http://schemas.openxmlformats.org/officeDocument/2006/relationships/image" Target="/word/media/a0400aa4-fb82-4806-91bc-1506e7c78c84.png" Id="R82fa26b86f2f4764" /></Relationships>
</file>