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d33885734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c54489bbf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Panchkalia,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1112fde604d75" /><Relationship Type="http://schemas.openxmlformats.org/officeDocument/2006/relationships/numbering" Target="/word/numbering.xml" Id="R0b456aadd3eb4f82" /><Relationship Type="http://schemas.openxmlformats.org/officeDocument/2006/relationships/settings" Target="/word/settings.xml" Id="R7cd2bbac98e74bfc" /><Relationship Type="http://schemas.openxmlformats.org/officeDocument/2006/relationships/image" Target="/word/media/46a7e7e8-5d92-417a-bdfd-7a509fd1416b.png" Id="R533c54489bbf433f" /></Relationships>
</file>