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d246caa02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afdc4cc33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775efe53f4638" /><Relationship Type="http://schemas.openxmlformats.org/officeDocument/2006/relationships/numbering" Target="/word/numbering.xml" Id="Rb4c3443ca03742db" /><Relationship Type="http://schemas.openxmlformats.org/officeDocument/2006/relationships/settings" Target="/word/settings.xml" Id="R46b43f740e4541c6" /><Relationship Type="http://schemas.openxmlformats.org/officeDocument/2006/relationships/image" Target="/word/media/e54a97e3-e658-47d3-ad71-f8a438605f06.png" Id="R0beafdc4cc3341c6" /></Relationships>
</file>