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e835ccce8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c08c6de1b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faeec025242f7" /><Relationship Type="http://schemas.openxmlformats.org/officeDocument/2006/relationships/numbering" Target="/word/numbering.xml" Id="Rb12c8e39659f4943" /><Relationship Type="http://schemas.openxmlformats.org/officeDocument/2006/relationships/settings" Target="/word/settings.xml" Id="R1ed37b3234d54d68" /><Relationship Type="http://schemas.openxmlformats.org/officeDocument/2006/relationships/image" Target="/word/media/b2e9c1c8-a6bd-4d0c-810b-2b33ac893064.png" Id="Rac1c08c6de1b47ab" /></Relationships>
</file>