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9aee18126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ac99c50cb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Chithalia,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b26991e1b45b7" /><Relationship Type="http://schemas.openxmlformats.org/officeDocument/2006/relationships/numbering" Target="/word/numbering.xml" Id="R75aa13e841914817" /><Relationship Type="http://schemas.openxmlformats.org/officeDocument/2006/relationships/settings" Target="/word/settings.xml" Id="R05e8df34102345bf" /><Relationship Type="http://schemas.openxmlformats.org/officeDocument/2006/relationships/image" Target="/word/media/2cae8535-606a-47cf-b77a-a648256cb25a.png" Id="Rcd6ac99c50cb4d73" /></Relationships>
</file>