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8d5a8e1e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16201078c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b1b79ec6a4bfc" /><Relationship Type="http://schemas.openxmlformats.org/officeDocument/2006/relationships/numbering" Target="/word/numbering.xml" Id="Rc239e872272646fe" /><Relationship Type="http://schemas.openxmlformats.org/officeDocument/2006/relationships/settings" Target="/word/settings.xml" Id="R3f4e71d1ab774fdf" /><Relationship Type="http://schemas.openxmlformats.org/officeDocument/2006/relationships/image" Target="/word/media/8450e2c8-d0f6-48e4-bac0-98dc4b4e2f15.png" Id="Rea716201078c4047" /></Relationships>
</file>