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e5f0832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fc3ed6cb0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ee99d7f98477f" /><Relationship Type="http://schemas.openxmlformats.org/officeDocument/2006/relationships/numbering" Target="/word/numbering.xml" Id="R87f8458398254ceb" /><Relationship Type="http://schemas.openxmlformats.org/officeDocument/2006/relationships/settings" Target="/word/settings.xml" Id="R1ffc5cf52f5642ce" /><Relationship Type="http://schemas.openxmlformats.org/officeDocument/2006/relationships/image" Target="/word/media/7c017e92-6d4b-4670-b696-0878d6d39afa.png" Id="R52dfc3ed6cb04c32" /></Relationships>
</file>