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40b67b658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f2ea5a8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Pasarikati,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ea60204b8496c" /><Relationship Type="http://schemas.openxmlformats.org/officeDocument/2006/relationships/numbering" Target="/word/numbering.xml" Id="R458451a683c5491c" /><Relationship Type="http://schemas.openxmlformats.org/officeDocument/2006/relationships/settings" Target="/word/settings.xml" Id="R1ecb465d9fed4ada" /><Relationship Type="http://schemas.openxmlformats.org/officeDocument/2006/relationships/image" Target="/word/media/35f5dcd9-115d-404f-9c27-77e665c6326e.png" Id="Rbd91f2ea5a8f4da4" /></Relationships>
</file>