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2856e4589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dc7235cfc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Bagdi,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0b5e4e12b4251" /><Relationship Type="http://schemas.openxmlformats.org/officeDocument/2006/relationships/numbering" Target="/word/numbering.xml" Id="R8db06470142e4036" /><Relationship Type="http://schemas.openxmlformats.org/officeDocument/2006/relationships/settings" Target="/word/settings.xml" Id="Rcf92bcc6144e41eb" /><Relationship Type="http://schemas.openxmlformats.org/officeDocument/2006/relationships/image" Target="/word/media/3b23cf0f-7344-4a3f-bf6a-29afb04ef263.png" Id="Re2cdc7235cfc4df4" /></Relationships>
</file>