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a9721fd63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8b1e17757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Pashchim Char Dapdapia,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d555b6c345eb" /><Relationship Type="http://schemas.openxmlformats.org/officeDocument/2006/relationships/numbering" Target="/word/numbering.xml" Id="Re33081f92b974fab" /><Relationship Type="http://schemas.openxmlformats.org/officeDocument/2006/relationships/settings" Target="/word/settings.xml" Id="Re06ab390807d411d" /><Relationship Type="http://schemas.openxmlformats.org/officeDocument/2006/relationships/image" Target="/word/media/5a4dc381-7a15-4537-9aff-68474399a7eb.png" Id="R0be8b1e177574e89" /></Relationships>
</file>