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7ce25ce2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a6c33c08e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Patherbaria,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c8c73629f422a" /><Relationship Type="http://schemas.openxmlformats.org/officeDocument/2006/relationships/numbering" Target="/word/numbering.xml" Id="R1c5fa54a98e24d4b" /><Relationship Type="http://schemas.openxmlformats.org/officeDocument/2006/relationships/settings" Target="/word/settings.xml" Id="Rfc2b70973adf49cc" /><Relationship Type="http://schemas.openxmlformats.org/officeDocument/2006/relationships/image" Target="/word/media/049cbbd7-3722-40cb-93fc-3662197aa31a.png" Id="R705a6c33c08e4819" /></Relationships>
</file>