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215e949b8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1a17797ff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Patuapare,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ff546584c42c4" /><Relationship Type="http://schemas.openxmlformats.org/officeDocument/2006/relationships/numbering" Target="/word/numbering.xml" Id="R721c8069291441a0" /><Relationship Type="http://schemas.openxmlformats.org/officeDocument/2006/relationships/settings" Target="/word/settings.xml" Id="Re5364917329f4ee6" /><Relationship Type="http://schemas.openxmlformats.org/officeDocument/2006/relationships/image" Target="/word/media/70838a33-576b-423a-bb2f-0ac072a985ac.png" Id="R2fc1a17797ff4819" /></Relationships>
</file>