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683e193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a34dd2694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08f0a074e4956" /><Relationship Type="http://schemas.openxmlformats.org/officeDocument/2006/relationships/numbering" Target="/word/numbering.xml" Id="Rd50ea6ca2026445c" /><Relationship Type="http://schemas.openxmlformats.org/officeDocument/2006/relationships/settings" Target="/word/settings.xml" Id="R6f4536168ada4639" /><Relationship Type="http://schemas.openxmlformats.org/officeDocument/2006/relationships/image" Target="/word/media/8cbac2d4-cf50-4bc6-b000-e8e14d33e6dc.png" Id="R3cda34dd26944cd3" /></Relationships>
</file>