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5522ab683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ef8fb5ed8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Phuluar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b4b68c98a4312" /><Relationship Type="http://schemas.openxmlformats.org/officeDocument/2006/relationships/numbering" Target="/word/numbering.xml" Id="R0caa4c0f0855471b" /><Relationship Type="http://schemas.openxmlformats.org/officeDocument/2006/relationships/settings" Target="/word/settings.xml" Id="Rd4680f83db5341b7" /><Relationship Type="http://schemas.openxmlformats.org/officeDocument/2006/relationships/image" Target="/word/media/3c871629-cb77-4da0-8aca-6358cd8bfb8a.png" Id="Rae1ef8fb5ed8457f" /></Relationships>
</file>