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1a4a6e0b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0ada5afd1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6e9cd21b4687" /><Relationship Type="http://schemas.openxmlformats.org/officeDocument/2006/relationships/numbering" Target="/word/numbering.xml" Id="R396fa884c3be4deb" /><Relationship Type="http://schemas.openxmlformats.org/officeDocument/2006/relationships/settings" Target="/word/settings.xml" Id="Rc93a8f674ee44329" /><Relationship Type="http://schemas.openxmlformats.org/officeDocument/2006/relationships/image" Target="/word/media/a2feb4f7-2047-43ee-96a0-6d03bd91051c.png" Id="Rc9a0ada5afd14608" /></Relationships>
</file>