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fd8401da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1f9b01bb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68ede66e3414c" /><Relationship Type="http://schemas.openxmlformats.org/officeDocument/2006/relationships/numbering" Target="/word/numbering.xml" Id="R36636a1bc1364937" /><Relationship Type="http://schemas.openxmlformats.org/officeDocument/2006/relationships/settings" Target="/word/settings.xml" Id="R385bfc5cc55c4746" /><Relationship Type="http://schemas.openxmlformats.org/officeDocument/2006/relationships/image" Target="/word/media/6a8310ed-e28d-4eb9-b98a-e2a560da4be8.png" Id="R36d1f9b01bbc4d9d" /></Relationships>
</file>