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ed9584e5d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081209afc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934abbfd04506" /><Relationship Type="http://schemas.openxmlformats.org/officeDocument/2006/relationships/numbering" Target="/word/numbering.xml" Id="R52af96abab0d4a46" /><Relationship Type="http://schemas.openxmlformats.org/officeDocument/2006/relationships/settings" Target="/word/settings.xml" Id="Rd056b517eda94ab8" /><Relationship Type="http://schemas.openxmlformats.org/officeDocument/2006/relationships/image" Target="/word/media/15e3ac28-1069-423d-94b1-437d3e7f9aa1.png" Id="Rd22081209afc44be" /></Relationships>
</file>