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adb4a7f35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487df2ac0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8c047b85441af" /><Relationship Type="http://schemas.openxmlformats.org/officeDocument/2006/relationships/numbering" Target="/word/numbering.xml" Id="Rf9c375a40a164bff" /><Relationship Type="http://schemas.openxmlformats.org/officeDocument/2006/relationships/settings" Target="/word/settings.xml" Id="R24760fed707e4347" /><Relationship Type="http://schemas.openxmlformats.org/officeDocument/2006/relationships/image" Target="/word/media/33165865-cd2f-41ba-8a60-75c9b5e7f766.png" Id="Rd5d487df2ac04f81" /></Relationships>
</file>