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25164ca3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159587cf8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46047a5274d7d" /><Relationship Type="http://schemas.openxmlformats.org/officeDocument/2006/relationships/numbering" Target="/word/numbering.xml" Id="Re3cfd1457e754743" /><Relationship Type="http://schemas.openxmlformats.org/officeDocument/2006/relationships/settings" Target="/word/settings.xml" Id="R4e67877a4c5549e9" /><Relationship Type="http://schemas.openxmlformats.org/officeDocument/2006/relationships/image" Target="/word/media/733e27f4-0fdb-487d-b22a-4d7f55d09107.png" Id="R834159587cf8433f" /></Relationships>
</file>