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5349f8d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b576e682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Benipur,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7e53e83b44ef" /><Relationship Type="http://schemas.openxmlformats.org/officeDocument/2006/relationships/numbering" Target="/word/numbering.xml" Id="R6b2d6783ffcd436c" /><Relationship Type="http://schemas.openxmlformats.org/officeDocument/2006/relationships/settings" Target="/word/settings.xml" Id="R7263edc4d5b444a2" /><Relationship Type="http://schemas.openxmlformats.org/officeDocument/2006/relationships/image" Target="/word/media/e40522c7-0cf0-4db6-9a05-6e4bac21703a.png" Id="R509b576e68214764" /></Relationships>
</file>