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b37f11af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c1609018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Dhalai,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6fb3bc4a6462e" /><Relationship Type="http://schemas.openxmlformats.org/officeDocument/2006/relationships/numbering" Target="/word/numbering.xml" Id="R960ce9c54dec48f2" /><Relationship Type="http://schemas.openxmlformats.org/officeDocument/2006/relationships/settings" Target="/word/settings.xml" Id="Rbc1be3d97f6240ce" /><Relationship Type="http://schemas.openxmlformats.org/officeDocument/2006/relationships/image" Target="/word/media/50ffd199-2b42-45ba-a1f8-afbb85b04626.png" Id="Rea9c160901834ba4" /></Relationships>
</file>