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e1493a60f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8548b1017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Purbba Swarta,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d6984a2764dce" /><Relationship Type="http://schemas.openxmlformats.org/officeDocument/2006/relationships/numbering" Target="/word/numbering.xml" Id="Re628d43fd5ea4073" /><Relationship Type="http://schemas.openxmlformats.org/officeDocument/2006/relationships/settings" Target="/word/settings.xml" Id="Rd4348a68eb1c441f" /><Relationship Type="http://schemas.openxmlformats.org/officeDocument/2006/relationships/image" Target="/word/media/44b394c6-398f-4d9b-bb90-219b9ae4370b.png" Id="R6b38548b10174d0f" /></Relationships>
</file>