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e2b11395d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15f56d0c9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Pyarapur,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c16370bb741f8" /><Relationship Type="http://schemas.openxmlformats.org/officeDocument/2006/relationships/numbering" Target="/word/numbering.xml" Id="R1f764083bd154c2a" /><Relationship Type="http://schemas.openxmlformats.org/officeDocument/2006/relationships/settings" Target="/word/settings.xml" Id="R6afc6c4b887a444a" /><Relationship Type="http://schemas.openxmlformats.org/officeDocument/2006/relationships/image" Target="/word/media/86037a38-ccac-4388-acfd-1843ab52e1b1.png" Id="Re3d15f56d0c94109" /></Relationships>
</file>