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ac366a481d42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91052310c344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Qadirpur,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ebb9125f0c4fa1" /><Relationship Type="http://schemas.openxmlformats.org/officeDocument/2006/relationships/numbering" Target="/word/numbering.xml" Id="Rce2c39a921b545ef" /><Relationship Type="http://schemas.openxmlformats.org/officeDocument/2006/relationships/settings" Target="/word/settings.xml" Id="R4f9fdc2a42614457" /><Relationship Type="http://schemas.openxmlformats.org/officeDocument/2006/relationships/image" Target="/word/media/6bd4fb9b-dd82-49a2-8e79-e6004e1b4b31.png" Id="R5591052310c34406" /></Relationships>
</file>