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c2c4e63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d4d9ccc1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10efcc654cba" /><Relationship Type="http://schemas.openxmlformats.org/officeDocument/2006/relationships/numbering" Target="/word/numbering.xml" Id="Reb0ab9e5de4c4fbb" /><Relationship Type="http://schemas.openxmlformats.org/officeDocument/2006/relationships/settings" Target="/word/settings.xml" Id="R2cf9bf02c6c946af" /><Relationship Type="http://schemas.openxmlformats.org/officeDocument/2006/relationships/image" Target="/word/media/f2c65db3-1eb6-43f9-8f49-674f5bc07805.png" Id="R1f1ed4d9ccc14938" /></Relationships>
</file>