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cd783d55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2404b934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1395a073b45e6" /><Relationship Type="http://schemas.openxmlformats.org/officeDocument/2006/relationships/numbering" Target="/word/numbering.xml" Id="Ra260c59253f44153" /><Relationship Type="http://schemas.openxmlformats.org/officeDocument/2006/relationships/settings" Target="/word/settings.xml" Id="R4c700f3a442b4f2e" /><Relationship Type="http://schemas.openxmlformats.org/officeDocument/2006/relationships/image" Target="/word/media/e217418f-cfc9-4452-ae14-0fa6c2b0f557.png" Id="R3c12404b9345405e" /></Relationships>
</file>