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511679c15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dd233c2cc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Rajendrabati,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a379c39e64dc6" /><Relationship Type="http://schemas.openxmlformats.org/officeDocument/2006/relationships/numbering" Target="/word/numbering.xml" Id="R7c0fd2ed02654b88" /><Relationship Type="http://schemas.openxmlformats.org/officeDocument/2006/relationships/settings" Target="/word/settings.xml" Id="R9e52e414f12e4e7e" /><Relationship Type="http://schemas.openxmlformats.org/officeDocument/2006/relationships/image" Target="/word/media/bc9a9143-8f97-4155-891c-1af0268cc5a4.png" Id="R35fdd233c2cc41b4" /></Relationships>
</file>