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a9541466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f1d6f24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70a33f92b45c4" /><Relationship Type="http://schemas.openxmlformats.org/officeDocument/2006/relationships/numbering" Target="/word/numbering.xml" Id="Rfb9cc7cb6dfd482a" /><Relationship Type="http://schemas.openxmlformats.org/officeDocument/2006/relationships/settings" Target="/word/settings.xml" Id="R260d6cdc9bdc4123" /><Relationship Type="http://schemas.openxmlformats.org/officeDocument/2006/relationships/image" Target="/word/media/a9c8634d-787e-49ff-98ee-517df48a9346.png" Id="R0966f1d6f2454a3b" /></Relationships>
</file>