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5262452c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a107b9509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Rambadak,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e66d4b2c24fb6" /><Relationship Type="http://schemas.openxmlformats.org/officeDocument/2006/relationships/numbering" Target="/word/numbering.xml" Id="Refd17aa490944ef5" /><Relationship Type="http://schemas.openxmlformats.org/officeDocument/2006/relationships/settings" Target="/word/settings.xml" Id="R3ae1c09d35a14927" /><Relationship Type="http://schemas.openxmlformats.org/officeDocument/2006/relationships/image" Target="/word/media/6747b62d-5dd3-473f-beb2-463d65c1b009.png" Id="R8cda107b95094a38" /></Relationships>
</file>