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af897d3c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32c2eedc2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Rangar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21a079e844f50" /><Relationship Type="http://schemas.openxmlformats.org/officeDocument/2006/relationships/numbering" Target="/word/numbering.xml" Id="R302b5dbe1da94df1" /><Relationship Type="http://schemas.openxmlformats.org/officeDocument/2006/relationships/settings" Target="/word/settings.xml" Id="R7adfdcbdd143451e" /><Relationship Type="http://schemas.openxmlformats.org/officeDocument/2006/relationships/image" Target="/word/media/e325edb8-1efd-466b-86ef-27bc94db0503.png" Id="R87032c2eedc24e19" /></Relationships>
</file>