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dfa95ae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da520767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Rudrani,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11c97add4b21" /><Relationship Type="http://schemas.openxmlformats.org/officeDocument/2006/relationships/numbering" Target="/word/numbering.xml" Id="Rdc6bd5fc3ba8480f" /><Relationship Type="http://schemas.openxmlformats.org/officeDocument/2006/relationships/settings" Target="/word/settings.xml" Id="R3325c367c0024d9a" /><Relationship Type="http://schemas.openxmlformats.org/officeDocument/2006/relationships/image" Target="/word/media/633fbc9b-b700-4f0a-a8ae-5407f8bcbeeb.png" Id="R8085da52076741dd" /></Relationships>
</file>