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f9ed2cc1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bce760d3e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Sadullahpara,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f47df35543e5" /><Relationship Type="http://schemas.openxmlformats.org/officeDocument/2006/relationships/numbering" Target="/word/numbering.xml" Id="Red0798be873f4fbb" /><Relationship Type="http://schemas.openxmlformats.org/officeDocument/2006/relationships/settings" Target="/word/settings.xml" Id="Rb1a4dbb767cf4e14" /><Relationship Type="http://schemas.openxmlformats.org/officeDocument/2006/relationships/image" Target="/word/media/3a68bdbc-8545-4a1a-86b0-3cb6a21b7309.png" Id="R2cfbce760d3e4af4" /></Relationships>
</file>