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a65d480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c92ca08f9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c755f290f4f41" /><Relationship Type="http://schemas.openxmlformats.org/officeDocument/2006/relationships/numbering" Target="/word/numbering.xml" Id="R679b9f8d1d3d499b" /><Relationship Type="http://schemas.openxmlformats.org/officeDocument/2006/relationships/settings" Target="/word/settings.xml" Id="Rd9f5552bc2e74f92" /><Relationship Type="http://schemas.openxmlformats.org/officeDocument/2006/relationships/image" Target="/word/media/7d26ce64-1aff-4526-b7c4-5e4c24c92d59.png" Id="Rd4bc92ca08f945c9" /></Relationships>
</file>