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4852a2918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35719f158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Saharpadua,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97d003f39411b" /><Relationship Type="http://schemas.openxmlformats.org/officeDocument/2006/relationships/numbering" Target="/word/numbering.xml" Id="R0ad8031f64c14847" /><Relationship Type="http://schemas.openxmlformats.org/officeDocument/2006/relationships/settings" Target="/word/settings.xml" Id="R7808d95015a6413d" /><Relationship Type="http://schemas.openxmlformats.org/officeDocument/2006/relationships/image" Target="/word/media/7313647b-fcff-4073-adf9-5d3509eb95e1.png" Id="R87635719f1584343" /></Relationships>
</file>