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6217504a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092ee826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Saiyadfazal,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0ef2e5c25428f" /><Relationship Type="http://schemas.openxmlformats.org/officeDocument/2006/relationships/numbering" Target="/word/numbering.xml" Id="Rdf1069ca886b4ff3" /><Relationship Type="http://schemas.openxmlformats.org/officeDocument/2006/relationships/settings" Target="/word/settings.xml" Id="Rc85fb95e3d924d15" /><Relationship Type="http://schemas.openxmlformats.org/officeDocument/2006/relationships/image" Target="/word/media/9632cea7-9666-4c97-87d9-e46a3cfc2750.png" Id="R6105092ee826404f" /></Relationships>
</file>