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0c0422d7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39fd36e9a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c91d89454d7e" /><Relationship Type="http://schemas.openxmlformats.org/officeDocument/2006/relationships/numbering" Target="/word/numbering.xml" Id="R5fd137ab9e0f4cba" /><Relationship Type="http://schemas.openxmlformats.org/officeDocument/2006/relationships/settings" Target="/word/settings.xml" Id="Rc570081ef1d54449" /><Relationship Type="http://schemas.openxmlformats.org/officeDocument/2006/relationships/image" Target="/word/media/49ffbffc-f107-4edc-9f28-bee2958f90b3.png" Id="R13839fd36e9a4bdc" /></Relationships>
</file>