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9116f3d5e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b1cb5752a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aa1ea954b4d4e" /><Relationship Type="http://schemas.openxmlformats.org/officeDocument/2006/relationships/numbering" Target="/word/numbering.xml" Id="Re2bfa2a676fd45d4" /><Relationship Type="http://schemas.openxmlformats.org/officeDocument/2006/relationships/settings" Target="/word/settings.xml" Id="R256ccd2271614c60" /><Relationship Type="http://schemas.openxmlformats.org/officeDocument/2006/relationships/image" Target="/word/media/70ef3d06-1464-481c-9c10-2a52c5392ef7.png" Id="R0c9b1cb5752a46fc" /></Relationships>
</file>