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cca1f9f1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e37dbc195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21fac7344c89" /><Relationship Type="http://schemas.openxmlformats.org/officeDocument/2006/relationships/numbering" Target="/word/numbering.xml" Id="R11f6f5c322e34830" /><Relationship Type="http://schemas.openxmlformats.org/officeDocument/2006/relationships/settings" Target="/word/settings.xml" Id="R9364fdad620d4b35" /><Relationship Type="http://schemas.openxmlformats.org/officeDocument/2006/relationships/image" Target="/word/media/35e9d554-5119-4caf-a238-a160cd99dc71.png" Id="R509e37dbc19547f4" /></Relationships>
</file>