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bf27764ae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7540ecd87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Samiabad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3c69486df436c" /><Relationship Type="http://schemas.openxmlformats.org/officeDocument/2006/relationships/numbering" Target="/word/numbering.xml" Id="R85448f248b34419b" /><Relationship Type="http://schemas.openxmlformats.org/officeDocument/2006/relationships/settings" Target="/word/settings.xml" Id="Rde363396c81649d8" /><Relationship Type="http://schemas.openxmlformats.org/officeDocument/2006/relationships/image" Target="/word/media/fe15723f-58a7-4467-a288-089e1c18c57d.png" Id="R31b7540ecd874487" /></Relationships>
</file>