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e3d3ff57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5fa48ee3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Sankiura,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581a5b1ec4d8f" /><Relationship Type="http://schemas.openxmlformats.org/officeDocument/2006/relationships/numbering" Target="/word/numbering.xml" Id="R55cc3b3a8f284e66" /><Relationship Type="http://schemas.openxmlformats.org/officeDocument/2006/relationships/settings" Target="/word/settings.xml" Id="Rd348813cd6fc4d50" /><Relationship Type="http://schemas.openxmlformats.org/officeDocument/2006/relationships/image" Target="/word/media/9856c093-ba54-4f62-984e-2bc5c4bf1405.png" Id="R7dd5fa48ee31492b" /></Relationships>
</file>