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e4c23a922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393a4c4de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Sanrash Abhiram,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e5c2cbddd4019" /><Relationship Type="http://schemas.openxmlformats.org/officeDocument/2006/relationships/numbering" Target="/word/numbering.xml" Id="Re27264cf292d4323" /><Relationship Type="http://schemas.openxmlformats.org/officeDocument/2006/relationships/settings" Target="/word/settings.xml" Id="Rf73f1e9111664fc9" /><Relationship Type="http://schemas.openxmlformats.org/officeDocument/2006/relationships/image" Target="/word/media/dec62191-cb85-4fc3-a8d9-6ac2db714f64.png" Id="R386393a4c4de423e" /></Relationships>
</file>