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64444b01e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34adb5299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2b85742804898" /><Relationship Type="http://schemas.openxmlformats.org/officeDocument/2006/relationships/numbering" Target="/word/numbering.xml" Id="Refdfdc86855e4839" /><Relationship Type="http://schemas.openxmlformats.org/officeDocument/2006/relationships/settings" Target="/word/settings.xml" Id="R3159a429c5604d4b" /><Relationship Type="http://schemas.openxmlformats.org/officeDocument/2006/relationships/image" Target="/word/media/3710d7ce-6c03-4473-9018-3480ccb52521.png" Id="R60e34adb52994e6f" /></Relationships>
</file>