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9c4f3c602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c6a7361ec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c79d141774715" /><Relationship Type="http://schemas.openxmlformats.org/officeDocument/2006/relationships/numbering" Target="/word/numbering.xml" Id="R12f92e43a5f54f8d" /><Relationship Type="http://schemas.openxmlformats.org/officeDocument/2006/relationships/settings" Target="/word/settings.xml" Id="Ra77c683ee89f41e1" /><Relationship Type="http://schemas.openxmlformats.org/officeDocument/2006/relationships/image" Target="/word/media/7a062b4d-4e39-4b8b-8a87-1c6e8e8763dd.png" Id="R8f2c6a7361ec45e8" /></Relationships>
</file>