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01c6e566c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38db6f2a7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Sarbandra,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7c335473445c0" /><Relationship Type="http://schemas.openxmlformats.org/officeDocument/2006/relationships/numbering" Target="/word/numbering.xml" Id="Rf4c1ce0eb0214001" /><Relationship Type="http://schemas.openxmlformats.org/officeDocument/2006/relationships/settings" Target="/word/settings.xml" Id="Rb61a2ab4eb424484" /><Relationship Type="http://schemas.openxmlformats.org/officeDocument/2006/relationships/image" Target="/word/media/557465be-ad76-4c91-90f2-be78e3ef19a8.png" Id="R83d38db6f2a748dc" /></Relationships>
</file>