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d34e83e0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c2cf8ad1e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27ad5c25433a" /><Relationship Type="http://schemas.openxmlformats.org/officeDocument/2006/relationships/numbering" Target="/word/numbering.xml" Id="Red9d975af96c4f73" /><Relationship Type="http://schemas.openxmlformats.org/officeDocument/2006/relationships/settings" Target="/word/settings.xml" Id="Rff47c6931fd147d2" /><Relationship Type="http://schemas.openxmlformats.org/officeDocument/2006/relationships/image" Target="/word/media/5015d9a8-6828-47ae-8311-939ede59bd0b.png" Id="Rc59c2cf8ad1e43e9" /></Relationships>
</file>